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B090" w14:textId="77777777" w:rsidR="00141473" w:rsidRPr="00F746F3" w:rsidRDefault="0003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F3">
        <w:rPr>
          <w:rFonts w:ascii="Times New Roman" w:hAnsi="Times New Roman" w:cs="Times New Roman"/>
          <w:b/>
          <w:sz w:val="24"/>
          <w:szCs w:val="24"/>
        </w:rPr>
        <w:t>TABELA DE PONTUAÇÃO DO CURRÍCULO</w:t>
      </w:r>
    </w:p>
    <w:p w14:paraId="06DE6B6B" w14:textId="77777777" w:rsidR="00720873" w:rsidRPr="00F746F3" w:rsidRDefault="00720873" w:rsidP="00720873">
      <w:pPr>
        <w:tabs>
          <w:tab w:val="left" w:pos="426"/>
        </w:tabs>
        <w:rPr>
          <w:b/>
        </w:rPr>
      </w:pPr>
      <w:bookmarkStart w:id="0" w:name="_vuey57ujf09q" w:colFirst="0" w:colLast="0"/>
      <w:bookmarkEnd w:id="0"/>
    </w:p>
    <w:p w14:paraId="1DCB98F4" w14:textId="77777777" w:rsidR="00720873" w:rsidRPr="00F746F3" w:rsidRDefault="00720873" w:rsidP="00720873">
      <w:pPr>
        <w:ind w:left="1134" w:hanging="567"/>
        <w:jc w:val="center"/>
      </w:pPr>
      <w:r w:rsidRPr="00F746F3">
        <w:t xml:space="preserve">Os itens não comprovados não serão pontuados. </w:t>
      </w:r>
    </w:p>
    <w:p w14:paraId="26B77B25" w14:textId="77777777" w:rsidR="00720873" w:rsidRPr="00F746F3" w:rsidRDefault="00720873" w:rsidP="00720873">
      <w:pPr>
        <w:spacing w:after="120"/>
        <w:ind w:left="1134" w:hanging="567"/>
        <w:jc w:val="center"/>
      </w:pPr>
      <w:r w:rsidRPr="00F746F3">
        <w:t xml:space="preserve">O </w:t>
      </w:r>
      <w:proofErr w:type="spellStart"/>
      <w:r w:rsidRPr="00F746F3">
        <w:t>Qualis</w:t>
      </w:r>
      <w:proofErr w:type="spellEnd"/>
      <w:r w:rsidRPr="00F746F3">
        <w:t xml:space="preserve"> Capes considerado será o do quadriênio 2013-2016.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134"/>
      </w:tblGrid>
      <w:tr w:rsidR="00DE5418" w:rsidRPr="00F746F3" w14:paraId="1BA5C565" w14:textId="77777777" w:rsidTr="00F746F3">
        <w:tc>
          <w:tcPr>
            <w:tcW w:w="6629" w:type="dxa"/>
          </w:tcPr>
          <w:p w14:paraId="67FBFE40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HISTÓRICO ESCOLAR</w:t>
            </w:r>
          </w:p>
        </w:tc>
        <w:tc>
          <w:tcPr>
            <w:tcW w:w="1701" w:type="dxa"/>
          </w:tcPr>
          <w:p w14:paraId="4955C5DA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</w:tcPr>
          <w:p w14:paraId="7A94058C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TOTAL</w:t>
            </w:r>
          </w:p>
        </w:tc>
      </w:tr>
      <w:tr w:rsidR="00DE5418" w:rsidRPr="00F746F3" w14:paraId="2A781854" w14:textId="77777777" w:rsidTr="00F746F3">
        <w:tc>
          <w:tcPr>
            <w:tcW w:w="6629" w:type="dxa"/>
          </w:tcPr>
          <w:p w14:paraId="41927F25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em Agronomia, Engenharia Agrícola, Engenharia Florestal, Biologia, Zootecnia e Engenharia Ambiental</w:t>
            </w:r>
          </w:p>
        </w:tc>
        <w:tc>
          <w:tcPr>
            <w:tcW w:w="1701" w:type="dxa"/>
          </w:tcPr>
          <w:p w14:paraId="2C2484E9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100BA9A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4E11054" w14:textId="77777777" w:rsidTr="00F746F3">
        <w:tc>
          <w:tcPr>
            <w:tcW w:w="6629" w:type="dxa"/>
          </w:tcPr>
          <w:p w14:paraId="5C4A0BE1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em outros cursos</w:t>
            </w:r>
          </w:p>
        </w:tc>
        <w:tc>
          <w:tcPr>
            <w:tcW w:w="1701" w:type="dxa"/>
          </w:tcPr>
          <w:p w14:paraId="1FB6ADE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3E393CD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3B4E318" w14:textId="77777777" w:rsidTr="00F746F3">
        <w:tc>
          <w:tcPr>
            <w:tcW w:w="6629" w:type="dxa"/>
          </w:tcPr>
          <w:p w14:paraId="393C2DC6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Iniciação científica, certificada pela Instituição de Ensino Superior, por ano</w:t>
            </w:r>
          </w:p>
        </w:tc>
        <w:tc>
          <w:tcPr>
            <w:tcW w:w="1701" w:type="dxa"/>
          </w:tcPr>
          <w:p w14:paraId="54B4D4C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3854AE7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D13C4AF" w14:textId="77777777" w:rsidTr="00F746F3">
        <w:tc>
          <w:tcPr>
            <w:tcW w:w="6629" w:type="dxa"/>
          </w:tcPr>
          <w:p w14:paraId="6D78D27A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Bolsa PET, certificada pela Instituição de Ensino Superior, por ano</w:t>
            </w:r>
          </w:p>
        </w:tc>
        <w:tc>
          <w:tcPr>
            <w:tcW w:w="1701" w:type="dxa"/>
          </w:tcPr>
          <w:p w14:paraId="4F2F8C7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6E2C1AF9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1BF7911E" w14:textId="77777777" w:rsidTr="00F746F3">
        <w:tc>
          <w:tcPr>
            <w:tcW w:w="6629" w:type="dxa"/>
          </w:tcPr>
          <w:p w14:paraId="6A6D3BB9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Prêmios e destaques na graduação, por prêmio</w:t>
            </w:r>
          </w:p>
        </w:tc>
        <w:tc>
          <w:tcPr>
            <w:tcW w:w="1701" w:type="dxa"/>
          </w:tcPr>
          <w:p w14:paraId="7B99135A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A885A2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6043677" w14:textId="77777777" w:rsidTr="00F746F3">
        <w:tc>
          <w:tcPr>
            <w:tcW w:w="6629" w:type="dxa"/>
          </w:tcPr>
          <w:p w14:paraId="0386E48C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concluída dentro do prazo do curso na Instituição de Ensino Superior de origem</w:t>
            </w:r>
          </w:p>
        </w:tc>
        <w:tc>
          <w:tcPr>
            <w:tcW w:w="1701" w:type="dxa"/>
          </w:tcPr>
          <w:p w14:paraId="68FA8E9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F3E59B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11750C2E" w14:textId="77777777" w:rsidTr="00F746F3">
        <w:tc>
          <w:tcPr>
            <w:tcW w:w="6629" w:type="dxa"/>
          </w:tcPr>
          <w:p w14:paraId="2AAA589C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CURRICULUM VITAE</w:t>
            </w:r>
          </w:p>
        </w:tc>
        <w:tc>
          <w:tcPr>
            <w:tcW w:w="1701" w:type="dxa"/>
          </w:tcPr>
          <w:p w14:paraId="6416294B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</w:tcPr>
          <w:p w14:paraId="413B0D2B" w14:textId="77777777" w:rsidR="00720873" w:rsidRPr="00F746F3" w:rsidRDefault="00720873" w:rsidP="004638B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TOTAL</w:t>
            </w:r>
          </w:p>
        </w:tc>
      </w:tr>
      <w:tr w:rsidR="00DE5418" w:rsidRPr="00F746F3" w14:paraId="7A1F141D" w14:textId="77777777" w:rsidTr="00F746F3">
        <w:tc>
          <w:tcPr>
            <w:tcW w:w="6629" w:type="dxa"/>
            <w:vMerge w:val="restart"/>
          </w:tcPr>
          <w:p w14:paraId="52610738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A1, por artigo</w:t>
            </w:r>
          </w:p>
        </w:tc>
        <w:tc>
          <w:tcPr>
            <w:tcW w:w="1701" w:type="dxa"/>
          </w:tcPr>
          <w:p w14:paraId="6F5EC64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20,0</w:t>
            </w:r>
          </w:p>
        </w:tc>
        <w:tc>
          <w:tcPr>
            <w:tcW w:w="1134" w:type="dxa"/>
          </w:tcPr>
          <w:p w14:paraId="21E8C6C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BFA42F7" w14:textId="77777777" w:rsidTr="00F746F3">
        <w:tc>
          <w:tcPr>
            <w:tcW w:w="6629" w:type="dxa"/>
            <w:vMerge/>
          </w:tcPr>
          <w:p w14:paraId="1553897C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E11B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15,0</w:t>
            </w:r>
          </w:p>
        </w:tc>
        <w:tc>
          <w:tcPr>
            <w:tcW w:w="1134" w:type="dxa"/>
          </w:tcPr>
          <w:p w14:paraId="3C8A981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61742FC" w14:textId="77777777" w:rsidTr="00F746F3">
        <w:tc>
          <w:tcPr>
            <w:tcW w:w="6629" w:type="dxa"/>
            <w:vMerge w:val="restart"/>
          </w:tcPr>
          <w:p w14:paraId="3AE7BA93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A2, por artigo</w:t>
            </w:r>
          </w:p>
        </w:tc>
        <w:tc>
          <w:tcPr>
            <w:tcW w:w="1701" w:type="dxa"/>
          </w:tcPr>
          <w:p w14:paraId="66ED5FC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10,0</w:t>
            </w:r>
          </w:p>
        </w:tc>
        <w:tc>
          <w:tcPr>
            <w:tcW w:w="1134" w:type="dxa"/>
          </w:tcPr>
          <w:p w14:paraId="3B7F84D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6CC88124" w14:textId="77777777" w:rsidTr="00F746F3">
        <w:tc>
          <w:tcPr>
            <w:tcW w:w="6629" w:type="dxa"/>
            <w:vMerge/>
          </w:tcPr>
          <w:p w14:paraId="65717717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29A6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7,5</w:t>
            </w:r>
          </w:p>
        </w:tc>
        <w:tc>
          <w:tcPr>
            <w:tcW w:w="1134" w:type="dxa"/>
          </w:tcPr>
          <w:p w14:paraId="121939B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671503AB" w14:textId="77777777" w:rsidTr="00F746F3">
        <w:tc>
          <w:tcPr>
            <w:tcW w:w="6629" w:type="dxa"/>
            <w:vMerge w:val="restart"/>
          </w:tcPr>
          <w:p w14:paraId="630F237C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B1, por artigo</w:t>
            </w:r>
          </w:p>
        </w:tc>
        <w:tc>
          <w:tcPr>
            <w:tcW w:w="1701" w:type="dxa"/>
          </w:tcPr>
          <w:p w14:paraId="56D12AF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5,0</w:t>
            </w:r>
          </w:p>
        </w:tc>
        <w:tc>
          <w:tcPr>
            <w:tcW w:w="1134" w:type="dxa"/>
          </w:tcPr>
          <w:p w14:paraId="316ABE5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97A35EA" w14:textId="77777777" w:rsidTr="00F746F3">
        <w:tc>
          <w:tcPr>
            <w:tcW w:w="6629" w:type="dxa"/>
            <w:vMerge/>
          </w:tcPr>
          <w:p w14:paraId="2C3A9ED3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EBC71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4,5</w:t>
            </w:r>
          </w:p>
        </w:tc>
        <w:tc>
          <w:tcPr>
            <w:tcW w:w="1134" w:type="dxa"/>
          </w:tcPr>
          <w:p w14:paraId="734281C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01A4290" w14:textId="77777777" w:rsidTr="00F746F3">
        <w:tc>
          <w:tcPr>
            <w:tcW w:w="6629" w:type="dxa"/>
            <w:vMerge w:val="restart"/>
          </w:tcPr>
          <w:p w14:paraId="407344E0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B2, por artigo</w:t>
            </w:r>
          </w:p>
        </w:tc>
        <w:tc>
          <w:tcPr>
            <w:tcW w:w="1701" w:type="dxa"/>
          </w:tcPr>
          <w:p w14:paraId="21260A5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4,0</w:t>
            </w:r>
          </w:p>
        </w:tc>
        <w:tc>
          <w:tcPr>
            <w:tcW w:w="1134" w:type="dxa"/>
          </w:tcPr>
          <w:p w14:paraId="4B6656B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9DE5999" w14:textId="77777777" w:rsidTr="00F746F3">
        <w:tc>
          <w:tcPr>
            <w:tcW w:w="6629" w:type="dxa"/>
            <w:vMerge/>
          </w:tcPr>
          <w:p w14:paraId="7A786719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833A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3,5</w:t>
            </w:r>
          </w:p>
        </w:tc>
        <w:tc>
          <w:tcPr>
            <w:tcW w:w="1134" w:type="dxa"/>
          </w:tcPr>
          <w:p w14:paraId="53825406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C3D03EC" w14:textId="77777777" w:rsidTr="00F746F3">
        <w:tc>
          <w:tcPr>
            <w:tcW w:w="6629" w:type="dxa"/>
            <w:vMerge w:val="restart"/>
          </w:tcPr>
          <w:p w14:paraId="7220203D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B3, por artigo</w:t>
            </w:r>
          </w:p>
        </w:tc>
        <w:tc>
          <w:tcPr>
            <w:tcW w:w="1701" w:type="dxa"/>
          </w:tcPr>
          <w:p w14:paraId="5581C64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3,0</w:t>
            </w:r>
          </w:p>
        </w:tc>
        <w:tc>
          <w:tcPr>
            <w:tcW w:w="1134" w:type="dxa"/>
          </w:tcPr>
          <w:p w14:paraId="6EA1B22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DDD8C40" w14:textId="77777777" w:rsidTr="00F746F3">
        <w:tc>
          <w:tcPr>
            <w:tcW w:w="6629" w:type="dxa"/>
            <w:vMerge/>
          </w:tcPr>
          <w:p w14:paraId="5BCC4894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9396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2,5</w:t>
            </w:r>
          </w:p>
        </w:tc>
        <w:tc>
          <w:tcPr>
            <w:tcW w:w="1134" w:type="dxa"/>
          </w:tcPr>
          <w:p w14:paraId="47ECAE0A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4D8BF2B1" w14:textId="77777777" w:rsidTr="00F746F3">
        <w:tc>
          <w:tcPr>
            <w:tcW w:w="6629" w:type="dxa"/>
            <w:vMerge w:val="restart"/>
          </w:tcPr>
          <w:p w14:paraId="175A4C31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B4, por artigo</w:t>
            </w:r>
          </w:p>
        </w:tc>
        <w:tc>
          <w:tcPr>
            <w:tcW w:w="1701" w:type="dxa"/>
          </w:tcPr>
          <w:p w14:paraId="7E29BE93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2,0</w:t>
            </w:r>
          </w:p>
        </w:tc>
        <w:tc>
          <w:tcPr>
            <w:tcW w:w="1134" w:type="dxa"/>
          </w:tcPr>
          <w:p w14:paraId="2281183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E875595" w14:textId="77777777" w:rsidTr="00F746F3">
        <w:tc>
          <w:tcPr>
            <w:tcW w:w="6629" w:type="dxa"/>
            <w:vMerge/>
          </w:tcPr>
          <w:p w14:paraId="0CEA46EC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AF7E5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1,5</w:t>
            </w:r>
          </w:p>
        </w:tc>
        <w:tc>
          <w:tcPr>
            <w:tcW w:w="1134" w:type="dxa"/>
          </w:tcPr>
          <w:p w14:paraId="718D8DD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73B3A2DE" w14:textId="77777777" w:rsidTr="00F746F3">
        <w:tc>
          <w:tcPr>
            <w:tcW w:w="6629" w:type="dxa"/>
            <w:vMerge w:val="restart"/>
          </w:tcPr>
          <w:p w14:paraId="08EB254D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 periódico com conceito QUALIS B5, por artigo</w:t>
            </w:r>
          </w:p>
        </w:tc>
        <w:tc>
          <w:tcPr>
            <w:tcW w:w="1701" w:type="dxa"/>
          </w:tcPr>
          <w:p w14:paraId="4002AB3A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1,0</w:t>
            </w:r>
          </w:p>
        </w:tc>
        <w:tc>
          <w:tcPr>
            <w:tcW w:w="1134" w:type="dxa"/>
          </w:tcPr>
          <w:p w14:paraId="416FA903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15CA4BA" w14:textId="77777777" w:rsidTr="00F746F3">
        <w:tc>
          <w:tcPr>
            <w:tcW w:w="6629" w:type="dxa"/>
            <w:vMerge/>
          </w:tcPr>
          <w:p w14:paraId="4D7C0320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90D2C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0,5</w:t>
            </w:r>
          </w:p>
        </w:tc>
        <w:tc>
          <w:tcPr>
            <w:tcW w:w="1134" w:type="dxa"/>
          </w:tcPr>
          <w:p w14:paraId="33F38C5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5813ADD7" w14:textId="77777777" w:rsidTr="00F746F3">
        <w:tc>
          <w:tcPr>
            <w:tcW w:w="6629" w:type="dxa"/>
            <w:vMerge w:val="restart"/>
          </w:tcPr>
          <w:p w14:paraId="7A283E58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Resumo em anais de congresso, por resumo</w:t>
            </w:r>
          </w:p>
        </w:tc>
        <w:tc>
          <w:tcPr>
            <w:tcW w:w="1701" w:type="dxa"/>
          </w:tcPr>
          <w:p w14:paraId="74ECC0CF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0,5</w:t>
            </w:r>
          </w:p>
        </w:tc>
        <w:tc>
          <w:tcPr>
            <w:tcW w:w="1134" w:type="dxa"/>
          </w:tcPr>
          <w:p w14:paraId="39ADB55E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45A42E7" w14:textId="77777777" w:rsidTr="00F746F3">
        <w:tc>
          <w:tcPr>
            <w:tcW w:w="6629" w:type="dxa"/>
            <w:vMerge/>
          </w:tcPr>
          <w:p w14:paraId="0600F104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AED1C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0,25</w:t>
            </w:r>
          </w:p>
        </w:tc>
        <w:tc>
          <w:tcPr>
            <w:tcW w:w="1134" w:type="dxa"/>
          </w:tcPr>
          <w:p w14:paraId="22D73007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28BB86C5" w14:textId="77777777" w:rsidTr="00F746F3">
        <w:tc>
          <w:tcPr>
            <w:tcW w:w="6629" w:type="dxa"/>
            <w:vMerge w:val="restart"/>
          </w:tcPr>
          <w:p w14:paraId="05C560E7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Livro publicado, com ISBN</w:t>
            </w:r>
          </w:p>
        </w:tc>
        <w:tc>
          <w:tcPr>
            <w:tcW w:w="1701" w:type="dxa"/>
          </w:tcPr>
          <w:p w14:paraId="00232E40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10,0</w:t>
            </w:r>
          </w:p>
        </w:tc>
        <w:tc>
          <w:tcPr>
            <w:tcW w:w="1134" w:type="dxa"/>
          </w:tcPr>
          <w:p w14:paraId="60B206CB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4B28B8E" w14:textId="77777777" w:rsidTr="00F746F3">
        <w:tc>
          <w:tcPr>
            <w:tcW w:w="6629" w:type="dxa"/>
            <w:vMerge/>
          </w:tcPr>
          <w:p w14:paraId="3D2E0071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3D6D4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5,0</w:t>
            </w:r>
          </w:p>
        </w:tc>
        <w:tc>
          <w:tcPr>
            <w:tcW w:w="1134" w:type="dxa"/>
          </w:tcPr>
          <w:p w14:paraId="61E54C72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3742833E" w14:textId="77777777" w:rsidTr="00F746F3">
        <w:tc>
          <w:tcPr>
            <w:tcW w:w="6629" w:type="dxa"/>
            <w:vMerge w:val="restart"/>
          </w:tcPr>
          <w:p w14:paraId="40A08DC5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Capítulo de livro, com ISBN, exceto proveniente de anais de evento</w:t>
            </w:r>
          </w:p>
        </w:tc>
        <w:tc>
          <w:tcPr>
            <w:tcW w:w="1701" w:type="dxa"/>
          </w:tcPr>
          <w:p w14:paraId="6A6B877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5,0</w:t>
            </w:r>
          </w:p>
        </w:tc>
        <w:tc>
          <w:tcPr>
            <w:tcW w:w="1134" w:type="dxa"/>
          </w:tcPr>
          <w:p w14:paraId="3A38FCAE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61DFC77E" w14:textId="77777777" w:rsidTr="00F746F3">
        <w:tc>
          <w:tcPr>
            <w:tcW w:w="6629" w:type="dxa"/>
            <w:vMerge/>
          </w:tcPr>
          <w:p w14:paraId="0DB1A7CF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F7235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2,5</w:t>
            </w:r>
          </w:p>
        </w:tc>
        <w:tc>
          <w:tcPr>
            <w:tcW w:w="1134" w:type="dxa"/>
          </w:tcPr>
          <w:p w14:paraId="7B4D5C6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6227424E" w14:textId="77777777" w:rsidTr="00F746F3">
        <w:tc>
          <w:tcPr>
            <w:tcW w:w="6629" w:type="dxa"/>
          </w:tcPr>
          <w:p w14:paraId="60F51D64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Participação em congressos e seminários, por evento</w:t>
            </w:r>
          </w:p>
        </w:tc>
        <w:tc>
          <w:tcPr>
            <w:tcW w:w="1701" w:type="dxa"/>
          </w:tcPr>
          <w:p w14:paraId="36755F65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4FD965E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E5418" w:rsidRPr="00F746F3" w14:paraId="013183EA" w14:textId="77777777" w:rsidTr="00F746F3">
        <w:tc>
          <w:tcPr>
            <w:tcW w:w="6629" w:type="dxa"/>
          </w:tcPr>
          <w:p w14:paraId="1727A00D" w14:textId="77777777" w:rsidR="00720873" w:rsidRPr="00F746F3" w:rsidRDefault="00720873" w:rsidP="004638B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Disciplinas cursadas como aluno especial em pós-graduação stricto sensu reconhecido pela CAPES, com possibilidade de aproveitamento no curso, aprovado com conceito A ou B, por disciplina</w:t>
            </w:r>
          </w:p>
        </w:tc>
        <w:tc>
          <w:tcPr>
            <w:tcW w:w="1701" w:type="dxa"/>
          </w:tcPr>
          <w:p w14:paraId="6633D3E9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6D556C88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720873" w:rsidRPr="00F746F3" w14:paraId="6B9BC58F" w14:textId="77777777" w:rsidTr="00F746F3">
        <w:tc>
          <w:tcPr>
            <w:tcW w:w="8330" w:type="dxa"/>
            <w:gridSpan w:val="2"/>
          </w:tcPr>
          <w:p w14:paraId="639E47B3" w14:textId="77777777" w:rsidR="00720873" w:rsidRPr="00F746F3" w:rsidRDefault="00720873" w:rsidP="004638BF">
            <w:pPr>
              <w:spacing w:line="288" w:lineRule="auto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134" w:type="dxa"/>
          </w:tcPr>
          <w:p w14:paraId="4A3197DD" w14:textId="77777777" w:rsidR="00720873" w:rsidRPr="00F746F3" w:rsidRDefault="00720873" w:rsidP="004638B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F6FBB4" w14:textId="77777777" w:rsidR="00720873" w:rsidRPr="00F746F3" w:rsidRDefault="00720873" w:rsidP="00720873">
      <w:pPr>
        <w:pStyle w:val="Corpodetexto"/>
        <w:tabs>
          <w:tab w:val="left" w:pos="4302"/>
          <w:tab w:val="left" w:pos="7226"/>
          <w:tab w:val="left" w:pos="8707"/>
        </w:tabs>
      </w:pPr>
    </w:p>
    <w:p w14:paraId="0B2312DE" w14:textId="77777777" w:rsidR="00720873" w:rsidRPr="00F746F3" w:rsidRDefault="00720873" w:rsidP="00720873">
      <w:pPr>
        <w:pStyle w:val="Corpodetexto"/>
        <w:tabs>
          <w:tab w:val="left" w:pos="4302"/>
          <w:tab w:val="left" w:pos="7226"/>
          <w:tab w:val="left" w:pos="8707"/>
        </w:tabs>
      </w:pPr>
      <w:r w:rsidRPr="00F746F3">
        <w:t>Local e data:_______________________________________________</w:t>
      </w:r>
    </w:p>
    <w:p w14:paraId="5B978665" w14:textId="77777777" w:rsidR="00720873" w:rsidRPr="00F746F3" w:rsidRDefault="00720873" w:rsidP="00720873">
      <w:pPr>
        <w:pStyle w:val="Corpodetexto"/>
        <w:tabs>
          <w:tab w:val="left" w:pos="4302"/>
          <w:tab w:val="left" w:pos="7226"/>
          <w:tab w:val="left" w:pos="8707"/>
        </w:tabs>
      </w:pPr>
    </w:p>
    <w:p w14:paraId="5F0BAFEC" w14:textId="77777777" w:rsidR="00720873" w:rsidRPr="00F746F3" w:rsidRDefault="00720873" w:rsidP="00720873">
      <w:pPr>
        <w:pStyle w:val="Corpodetexto"/>
      </w:pPr>
      <w:r w:rsidRPr="00F746F3">
        <w:t>Assinatura do Candidato:_____________________________________</w:t>
      </w:r>
    </w:p>
    <w:p w14:paraId="5E68EBC4" w14:textId="77777777" w:rsidR="00141473" w:rsidRPr="00C24003" w:rsidRDefault="00141473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7A29A1C8" w14:textId="77777777" w:rsidR="00141473" w:rsidRPr="00C24003" w:rsidRDefault="00141473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A305EDB" w14:textId="77777777" w:rsidR="001C6028" w:rsidRPr="001C6028" w:rsidRDefault="001C6028" w:rsidP="001C6028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1C6028" w:rsidRPr="001C6028" w:rsidSect="00F746F3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05C9"/>
    <w:multiLevelType w:val="multilevel"/>
    <w:tmpl w:val="352E6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7471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3"/>
    <w:rsid w:val="00002C84"/>
    <w:rsid w:val="000155FB"/>
    <w:rsid w:val="00037AC6"/>
    <w:rsid w:val="00102758"/>
    <w:rsid w:val="00141473"/>
    <w:rsid w:val="00151D67"/>
    <w:rsid w:val="00152288"/>
    <w:rsid w:val="001C6028"/>
    <w:rsid w:val="002A4DED"/>
    <w:rsid w:val="00314746"/>
    <w:rsid w:val="00352640"/>
    <w:rsid w:val="00423889"/>
    <w:rsid w:val="0048011E"/>
    <w:rsid w:val="004A7942"/>
    <w:rsid w:val="004C0FE9"/>
    <w:rsid w:val="004C2FFE"/>
    <w:rsid w:val="006142F0"/>
    <w:rsid w:val="00635C5B"/>
    <w:rsid w:val="006825A0"/>
    <w:rsid w:val="00720873"/>
    <w:rsid w:val="007400F1"/>
    <w:rsid w:val="00750EAF"/>
    <w:rsid w:val="0086582F"/>
    <w:rsid w:val="00887096"/>
    <w:rsid w:val="008D0F12"/>
    <w:rsid w:val="00917416"/>
    <w:rsid w:val="0098618C"/>
    <w:rsid w:val="00A05927"/>
    <w:rsid w:val="00A10C30"/>
    <w:rsid w:val="00A76D74"/>
    <w:rsid w:val="00B06668"/>
    <w:rsid w:val="00B141A9"/>
    <w:rsid w:val="00B16DA7"/>
    <w:rsid w:val="00B549C8"/>
    <w:rsid w:val="00B621CB"/>
    <w:rsid w:val="00C22B01"/>
    <w:rsid w:val="00C24003"/>
    <w:rsid w:val="00CB5C2A"/>
    <w:rsid w:val="00CC0386"/>
    <w:rsid w:val="00D10217"/>
    <w:rsid w:val="00D3104B"/>
    <w:rsid w:val="00DC4712"/>
    <w:rsid w:val="00DE5418"/>
    <w:rsid w:val="00E36B45"/>
    <w:rsid w:val="00F1234E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862D"/>
  <w15:docId w15:val="{8581B418-48F0-46FC-9AB9-F3556B01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67"/>
  </w:style>
  <w:style w:type="paragraph" w:styleId="Ttulo1">
    <w:name w:val="heading 1"/>
    <w:basedOn w:val="Normal"/>
    <w:next w:val="Normal"/>
    <w:uiPriority w:val="9"/>
    <w:qFormat/>
    <w:rsid w:val="00B141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41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41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41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41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41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14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41A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141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870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709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0873"/>
    <w:pPr>
      <w:spacing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20873"/>
    <w:rPr>
      <w:rFonts w:ascii="Times New Roman" w:eastAsia="MS Mincho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de Oliveira Mattos</dc:creator>
  <cp:lastModifiedBy>Carina Cândido</cp:lastModifiedBy>
  <cp:revision>2</cp:revision>
  <dcterms:created xsi:type="dcterms:W3CDTF">2022-04-26T18:22:00Z</dcterms:created>
  <dcterms:modified xsi:type="dcterms:W3CDTF">2022-04-26T18:22:00Z</dcterms:modified>
</cp:coreProperties>
</file>